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72" w:rsidRPr="0082654E" w:rsidRDefault="00762772" w:rsidP="0082654E">
      <w:pPr>
        <w:rPr>
          <w:sz w:val="28"/>
        </w:rPr>
      </w:pPr>
      <w:r w:rsidRPr="0082654E">
        <w:rPr>
          <w:sz w:val="28"/>
        </w:rPr>
        <w:t xml:space="preserve">- </w:t>
      </w:r>
      <w:proofErr w:type="spellStart"/>
      <w:r w:rsidRPr="0082654E">
        <w:rPr>
          <w:sz w:val="28"/>
        </w:rPr>
        <w:t>FindTheBest</w:t>
      </w:r>
      <w:proofErr w:type="spellEnd"/>
      <w:r w:rsidRPr="0082654E">
        <w:rPr>
          <w:sz w:val="28"/>
        </w:rPr>
        <w:t xml:space="preserve">:  </w:t>
      </w:r>
      <w:proofErr w:type="gramStart"/>
      <w:r w:rsidRPr="0082654E">
        <w:rPr>
          <w:sz w:val="28"/>
        </w:rPr>
        <w:t xml:space="preserve">Colleges  </w:t>
      </w:r>
      <w:proofErr w:type="gramEnd"/>
      <w:r w:rsidRPr="0082654E">
        <w:rPr>
          <w:sz w:val="28"/>
        </w:rPr>
        <w:fldChar w:fldCharType="begin"/>
      </w:r>
      <w:r w:rsidRPr="0082654E">
        <w:rPr>
          <w:sz w:val="28"/>
        </w:rPr>
        <w:instrText xml:space="preserve"> HYPERLINK "http://colleges.findthebest.com/" </w:instrText>
      </w:r>
      <w:r w:rsidRPr="0082654E">
        <w:rPr>
          <w:sz w:val="28"/>
        </w:rPr>
        <w:fldChar w:fldCharType="separate"/>
      </w:r>
      <w:r w:rsidRPr="0082654E">
        <w:rPr>
          <w:rStyle w:val="Hyperlink"/>
          <w:sz w:val="28"/>
        </w:rPr>
        <w:t>http://colleges.findthebest.com/</w:t>
      </w:r>
      <w:r w:rsidRPr="0082654E">
        <w:rPr>
          <w:sz w:val="28"/>
        </w:rPr>
        <w:fldChar w:fldCharType="end"/>
      </w:r>
    </w:p>
    <w:p w:rsidR="00762772" w:rsidRPr="0082654E" w:rsidRDefault="00762772" w:rsidP="00762772">
      <w:pPr>
        <w:spacing w:after="0"/>
        <w:rPr>
          <w:b/>
        </w:rPr>
      </w:pPr>
      <w:r w:rsidRPr="0082654E">
        <w:rPr>
          <w:b/>
        </w:rPr>
        <w:t>- Select</w:t>
      </w:r>
      <w:r w:rsidR="0082654E" w:rsidRPr="0082654E">
        <w:rPr>
          <w:b/>
        </w:rPr>
        <w:t xml:space="preserve"> and write down</w:t>
      </w:r>
      <w:r w:rsidRPr="0082654E">
        <w:rPr>
          <w:b/>
        </w:rPr>
        <w:t xml:space="preserve"> the criteria to investigate the </w:t>
      </w:r>
      <w:r w:rsidR="00BB4CF1" w:rsidRPr="0082654E">
        <w:rPr>
          <w:b/>
        </w:rPr>
        <w:t xml:space="preserve">colleges </w:t>
      </w:r>
      <w:r w:rsidRPr="0082654E">
        <w:rPr>
          <w:b/>
        </w:rPr>
        <w:t>for your career</w:t>
      </w:r>
      <w:r w:rsidR="00BB4CF1" w:rsidRPr="0082654E">
        <w:rPr>
          <w:b/>
        </w:rPr>
        <w:t>(</w:t>
      </w:r>
      <w:r w:rsidRPr="0082654E">
        <w:rPr>
          <w:b/>
        </w:rPr>
        <w:t>s</w:t>
      </w:r>
      <w:r w:rsidR="00BB4CF1" w:rsidRPr="0082654E">
        <w:rPr>
          <w:b/>
        </w:rPr>
        <w:t>)</w:t>
      </w:r>
      <w:r w:rsidRPr="0082654E">
        <w:rPr>
          <w:b/>
        </w:rPr>
        <w:t xml:space="preserve"> of interest. </w:t>
      </w:r>
    </w:p>
    <w:p w:rsidR="00762772" w:rsidRDefault="00762772" w:rsidP="00BB4CF1">
      <w:pPr>
        <w:ind w:firstLine="720"/>
      </w:pPr>
      <w:r>
        <w:t xml:space="preserve">- </w:t>
      </w:r>
      <w:proofErr w:type="gramStart"/>
      <w:r>
        <w:t>college</w:t>
      </w:r>
      <w:proofErr w:type="gramEnd"/>
      <w:r>
        <w:t xml:space="preserve"> category</w:t>
      </w:r>
      <w:r w:rsidR="0082654E">
        <w:t>,</w:t>
      </w:r>
      <w:r>
        <w:t xml:space="preserve"> based on length of program for your career or preferred college type</w:t>
      </w:r>
      <w:r w:rsidR="0065386C">
        <w:t xml:space="preserve"> ___________________________________________________</w:t>
      </w:r>
    </w:p>
    <w:p w:rsidR="00762772" w:rsidRDefault="00762772" w:rsidP="00BB4CF1">
      <w:pPr>
        <w:ind w:firstLine="720"/>
      </w:pPr>
      <w:r>
        <w:t xml:space="preserve">- </w:t>
      </w:r>
      <w:proofErr w:type="gramStart"/>
      <w:r>
        <w:t>available</w:t>
      </w:r>
      <w:proofErr w:type="gramEnd"/>
      <w:r>
        <w:t xml:space="preserve"> degree, find the program description most closely matching your career choice</w:t>
      </w:r>
      <w:r w:rsidR="0065386C">
        <w:t xml:space="preserve"> _________________________________________________</w:t>
      </w:r>
    </w:p>
    <w:p w:rsidR="0065386C" w:rsidRDefault="0065386C" w:rsidP="00BB4CF1">
      <w:pPr>
        <w:ind w:firstLine="720"/>
      </w:pPr>
      <w:r>
        <w:t xml:space="preserve">- </w:t>
      </w:r>
      <w:proofErr w:type="gramStart"/>
      <w:r>
        <w:t>geographic</w:t>
      </w:r>
      <w:proofErr w:type="gramEnd"/>
      <w:r>
        <w:t xml:space="preserve"> region, what part of the country do you want to go to school at?  ___________________________________________________________</w:t>
      </w:r>
    </w:p>
    <w:p w:rsidR="00762772" w:rsidRDefault="0065386C" w:rsidP="00FA15ED">
      <w:pPr>
        <w:ind w:firstLine="720"/>
      </w:pPr>
      <w:r>
        <w:t xml:space="preserve">- </w:t>
      </w:r>
      <w:proofErr w:type="gramStart"/>
      <w:r>
        <w:t>size</w:t>
      </w:r>
      <w:proofErr w:type="gramEnd"/>
      <w:r>
        <w:t xml:space="preserve"> of student body, do you have a preference for the size of campus/student body 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5"/>
        <w:gridCol w:w="955"/>
        <w:gridCol w:w="1248"/>
        <w:gridCol w:w="1350"/>
        <w:gridCol w:w="1080"/>
        <w:gridCol w:w="1260"/>
        <w:gridCol w:w="881"/>
        <w:gridCol w:w="1072"/>
        <w:gridCol w:w="959"/>
        <w:gridCol w:w="821"/>
        <w:gridCol w:w="886"/>
        <w:gridCol w:w="975"/>
        <w:gridCol w:w="946"/>
        <w:gridCol w:w="948"/>
      </w:tblGrid>
      <w:tr w:rsidR="00FA15ED" w:rsidTr="00AC17E5">
        <w:tc>
          <w:tcPr>
            <w:tcW w:w="1235" w:type="dxa"/>
          </w:tcPr>
          <w:p w:rsidR="000808E6" w:rsidRDefault="000808E6" w:rsidP="00762772">
            <w:r>
              <w:t>College University</w:t>
            </w:r>
          </w:p>
        </w:tc>
        <w:tc>
          <w:tcPr>
            <w:tcW w:w="955" w:type="dxa"/>
          </w:tcPr>
          <w:p w:rsidR="000808E6" w:rsidRPr="000808E6" w:rsidRDefault="000808E6" w:rsidP="00762772">
            <w:pPr>
              <w:rPr>
                <w:b/>
                <w:u w:val="single"/>
              </w:rPr>
            </w:pPr>
            <w:r w:rsidRPr="000808E6">
              <w:rPr>
                <w:b/>
                <w:u w:val="single"/>
              </w:rPr>
              <w:t>Define</w:t>
            </w:r>
          </w:p>
          <w:p w:rsidR="000808E6" w:rsidRPr="000808E6" w:rsidRDefault="000808E6" w:rsidP="00762772">
            <w:pPr>
              <w:rPr>
                <w:i/>
              </w:rPr>
            </w:pPr>
            <w:r w:rsidRPr="000808E6">
              <w:rPr>
                <w:i/>
              </w:rPr>
              <w:t>Smart Rating</w:t>
            </w:r>
          </w:p>
          <w:p w:rsidR="000808E6" w:rsidRDefault="000808E6" w:rsidP="00762772"/>
          <w:p w:rsidR="000808E6" w:rsidRDefault="000808E6" w:rsidP="00762772"/>
          <w:p w:rsidR="000808E6" w:rsidRDefault="000808E6" w:rsidP="00762772"/>
        </w:tc>
        <w:tc>
          <w:tcPr>
            <w:tcW w:w="1248" w:type="dxa"/>
          </w:tcPr>
          <w:p w:rsidR="000808E6" w:rsidRDefault="000808E6" w:rsidP="00762772">
            <w:r>
              <w:t>Location</w:t>
            </w:r>
          </w:p>
          <w:p w:rsidR="000808E6" w:rsidRDefault="000808E6" w:rsidP="00762772">
            <w:r>
              <w:t>City, State</w:t>
            </w:r>
          </w:p>
        </w:tc>
        <w:tc>
          <w:tcPr>
            <w:tcW w:w="1350" w:type="dxa"/>
          </w:tcPr>
          <w:p w:rsidR="000808E6" w:rsidRDefault="000808E6" w:rsidP="00E35886">
            <w:r>
              <w:t>Institutional Category (types of degrees students earn)</w:t>
            </w:r>
          </w:p>
        </w:tc>
        <w:tc>
          <w:tcPr>
            <w:tcW w:w="1080" w:type="dxa"/>
          </w:tcPr>
          <w:p w:rsidR="000808E6" w:rsidRDefault="000808E6" w:rsidP="00762772">
            <w:r>
              <w:t>Locale type</w:t>
            </w:r>
          </w:p>
        </w:tc>
        <w:tc>
          <w:tcPr>
            <w:tcW w:w="1260" w:type="dxa"/>
          </w:tcPr>
          <w:p w:rsidR="000808E6" w:rsidRDefault="000808E6" w:rsidP="00762772">
            <w:r>
              <w:t>Institution Size (student enrollment)</w:t>
            </w:r>
          </w:p>
        </w:tc>
        <w:tc>
          <w:tcPr>
            <w:tcW w:w="881" w:type="dxa"/>
          </w:tcPr>
          <w:p w:rsidR="000808E6" w:rsidRDefault="000808E6" w:rsidP="00762772">
            <w:r>
              <w:t>Accept</w:t>
            </w:r>
            <w:r w:rsidR="00AC17E5">
              <w:t>-</w:t>
            </w:r>
            <w:proofErr w:type="spellStart"/>
            <w:r>
              <w:t>ance</w:t>
            </w:r>
            <w:proofErr w:type="spellEnd"/>
            <w:r>
              <w:t xml:space="preserve"> Rate</w:t>
            </w:r>
          </w:p>
        </w:tc>
        <w:tc>
          <w:tcPr>
            <w:tcW w:w="1072" w:type="dxa"/>
          </w:tcPr>
          <w:p w:rsidR="000808E6" w:rsidRDefault="000808E6" w:rsidP="00762772">
            <w:r>
              <w:t>Total enrolled freshmen</w:t>
            </w:r>
          </w:p>
        </w:tc>
        <w:tc>
          <w:tcPr>
            <w:tcW w:w="959" w:type="dxa"/>
          </w:tcPr>
          <w:p w:rsidR="000808E6" w:rsidRDefault="000808E6" w:rsidP="00480D99">
            <w:r>
              <w:t>Average SAT score</w:t>
            </w:r>
          </w:p>
        </w:tc>
        <w:tc>
          <w:tcPr>
            <w:tcW w:w="821" w:type="dxa"/>
          </w:tcPr>
          <w:p w:rsidR="000808E6" w:rsidRDefault="000808E6" w:rsidP="00762772">
            <w:r>
              <w:t>Forbes Rank*</w:t>
            </w:r>
          </w:p>
        </w:tc>
        <w:tc>
          <w:tcPr>
            <w:tcW w:w="886" w:type="dxa"/>
          </w:tcPr>
          <w:p w:rsidR="000808E6" w:rsidRDefault="000808E6" w:rsidP="00762772">
            <w:r>
              <w:t>Tuition in state (if NC) and out of state**</w:t>
            </w:r>
          </w:p>
        </w:tc>
        <w:tc>
          <w:tcPr>
            <w:tcW w:w="975" w:type="dxa"/>
          </w:tcPr>
          <w:p w:rsidR="000808E6" w:rsidRDefault="000808E6" w:rsidP="00762772">
            <w:r>
              <w:t xml:space="preserve">Room and Board </w:t>
            </w:r>
          </w:p>
          <w:p w:rsidR="000808E6" w:rsidRDefault="000808E6" w:rsidP="00654CFE">
            <w:r>
              <w:t>(on campus)</w:t>
            </w:r>
          </w:p>
        </w:tc>
        <w:tc>
          <w:tcPr>
            <w:tcW w:w="946" w:type="dxa"/>
          </w:tcPr>
          <w:p w:rsidR="000808E6" w:rsidRDefault="000808E6" w:rsidP="00762772">
            <w:r>
              <w:t>Books and supplies</w:t>
            </w:r>
          </w:p>
        </w:tc>
        <w:tc>
          <w:tcPr>
            <w:tcW w:w="948" w:type="dxa"/>
          </w:tcPr>
          <w:p w:rsidR="000808E6" w:rsidRDefault="000808E6" w:rsidP="00762772">
            <w:r>
              <w:t>Average Net Price</w:t>
            </w:r>
          </w:p>
        </w:tc>
      </w:tr>
      <w:tr w:rsidR="00FA15ED" w:rsidTr="00AC17E5">
        <w:tc>
          <w:tcPr>
            <w:tcW w:w="123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35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8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6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72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9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2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7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</w:tr>
      <w:tr w:rsidR="00FA15ED" w:rsidTr="00AC17E5">
        <w:tc>
          <w:tcPr>
            <w:tcW w:w="123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35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8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6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72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9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2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7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</w:tr>
      <w:tr w:rsidR="00FA15ED" w:rsidTr="00AC17E5">
        <w:tc>
          <w:tcPr>
            <w:tcW w:w="123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35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8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6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72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9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2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7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</w:tr>
      <w:tr w:rsidR="00FA15ED" w:rsidTr="00AC17E5">
        <w:tc>
          <w:tcPr>
            <w:tcW w:w="123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35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8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6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72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9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2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7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</w:tr>
    </w:tbl>
    <w:p w:rsidR="00AC17E5" w:rsidRDefault="00AC17E5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35"/>
        <w:gridCol w:w="955"/>
        <w:gridCol w:w="1248"/>
        <w:gridCol w:w="1350"/>
        <w:gridCol w:w="1080"/>
        <w:gridCol w:w="1260"/>
        <w:gridCol w:w="881"/>
        <w:gridCol w:w="1072"/>
        <w:gridCol w:w="959"/>
        <w:gridCol w:w="821"/>
        <w:gridCol w:w="886"/>
        <w:gridCol w:w="975"/>
        <w:gridCol w:w="946"/>
        <w:gridCol w:w="948"/>
      </w:tblGrid>
      <w:tr w:rsidR="00AC17E5" w:rsidTr="00AC17E5">
        <w:tc>
          <w:tcPr>
            <w:tcW w:w="1235" w:type="dxa"/>
          </w:tcPr>
          <w:p w:rsidR="00AC17E5" w:rsidRDefault="00AC17E5" w:rsidP="00031607">
            <w:r>
              <w:lastRenderedPageBreak/>
              <w:t>College University</w:t>
            </w:r>
          </w:p>
        </w:tc>
        <w:tc>
          <w:tcPr>
            <w:tcW w:w="955" w:type="dxa"/>
          </w:tcPr>
          <w:p w:rsidR="00AC17E5" w:rsidRPr="000808E6" w:rsidRDefault="00AC17E5" w:rsidP="00031607">
            <w:pPr>
              <w:rPr>
                <w:b/>
                <w:u w:val="single"/>
              </w:rPr>
            </w:pPr>
            <w:r w:rsidRPr="000808E6">
              <w:rPr>
                <w:b/>
                <w:u w:val="single"/>
              </w:rPr>
              <w:t>Define</w:t>
            </w:r>
          </w:p>
          <w:p w:rsidR="00AC17E5" w:rsidRPr="000808E6" w:rsidRDefault="00AC17E5" w:rsidP="00031607">
            <w:pPr>
              <w:rPr>
                <w:i/>
              </w:rPr>
            </w:pPr>
            <w:r w:rsidRPr="000808E6">
              <w:rPr>
                <w:i/>
              </w:rPr>
              <w:t>Smart Rating</w:t>
            </w:r>
          </w:p>
          <w:p w:rsidR="00AC17E5" w:rsidRDefault="00AC17E5" w:rsidP="00031607"/>
          <w:p w:rsidR="00AC17E5" w:rsidRDefault="00AC17E5" w:rsidP="00031607"/>
          <w:p w:rsidR="00AC17E5" w:rsidRDefault="00AC17E5" w:rsidP="00031607"/>
        </w:tc>
        <w:tc>
          <w:tcPr>
            <w:tcW w:w="1248" w:type="dxa"/>
          </w:tcPr>
          <w:p w:rsidR="00AC17E5" w:rsidRDefault="00AC17E5" w:rsidP="00031607">
            <w:r>
              <w:t>Location</w:t>
            </w:r>
          </w:p>
          <w:p w:rsidR="00AC17E5" w:rsidRDefault="00AC17E5" w:rsidP="00031607">
            <w:r>
              <w:t>City, State</w:t>
            </w:r>
          </w:p>
        </w:tc>
        <w:tc>
          <w:tcPr>
            <w:tcW w:w="1350" w:type="dxa"/>
          </w:tcPr>
          <w:p w:rsidR="00AC17E5" w:rsidRDefault="00AC17E5" w:rsidP="00031607">
            <w:r>
              <w:t>Institutional Category (types of degrees students earn)</w:t>
            </w:r>
          </w:p>
        </w:tc>
        <w:tc>
          <w:tcPr>
            <w:tcW w:w="1080" w:type="dxa"/>
          </w:tcPr>
          <w:p w:rsidR="00AC17E5" w:rsidRDefault="00AC17E5" w:rsidP="00031607">
            <w:r>
              <w:t>Locale type</w:t>
            </w:r>
          </w:p>
        </w:tc>
        <w:tc>
          <w:tcPr>
            <w:tcW w:w="1260" w:type="dxa"/>
          </w:tcPr>
          <w:p w:rsidR="00AC17E5" w:rsidRDefault="00AC17E5" w:rsidP="00031607">
            <w:r>
              <w:t>Institution Size (student enrollment)</w:t>
            </w:r>
          </w:p>
        </w:tc>
        <w:tc>
          <w:tcPr>
            <w:tcW w:w="881" w:type="dxa"/>
          </w:tcPr>
          <w:p w:rsidR="00AC17E5" w:rsidRDefault="00AC17E5" w:rsidP="00031607">
            <w:r>
              <w:t>Accept-</w:t>
            </w:r>
            <w:proofErr w:type="spellStart"/>
            <w:r>
              <w:t>ance</w:t>
            </w:r>
            <w:proofErr w:type="spellEnd"/>
            <w:r>
              <w:t xml:space="preserve"> Rate</w:t>
            </w:r>
          </w:p>
        </w:tc>
        <w:tc>
          <w:tcPr>
            <w:tcW w:w="1072" w:type="dxa"/>
          </w:tcPr>
          <w:p w:rsidR="00AC17E5" w:rsidRDefault="00AC17E5" w:rsidP="00031607">
            <w:r>
              <w:t>Total enrolled freshmen</w:t>
            </w:r>
          </w:p>
        </w:tc>
        <w:tc>
          <w:tcPr>
            <w:tcW w:w="959" w:type="dxa"/>
          </w:tcPr>
          <w:p w:rsidR="00AC17E5" w:rsidRDefault="00AC17E5" w:rsidP="00031607">
            <w:r>
              <w:t>Average SAT score</w:t>
            </w:r>
          </w:p>
        </w:tc>
        <w:tc>
          <w:tcPr>
            <w:tcW w:w="821" w:type="dxa"/>
          </w:tcPr>
          <w:p w:rsidR="00AC17E5" w:rsidRDefault="00AC17E5" w:rsidP="00031607">
            <w:r>
              <w:t>Forbes Rank*</w:t>
            </w:r>
          </w:p>
        </w:tc>
        <w:tc>
          <w:tcPr>
            <w:tcW w:w="886" w:type="dxa"/>
          </w:tcPr>
          <w:p w:rsidR="00AC17E5" w:rsidRDefault="00AC17E5" w:rsidP="00031607">
            <w:r>
              <w:t>Tuition in state (if NC) and out of state**</w:t>
            </w:r>
          </w:p>
        </w:tc>
        <w:tc>
          <w:tcPr>
            <w:tcW w:w="975" w:type="dxa"/>
          </w:tcPr>
          <w:p w:rsidR="00AC17E5" w:rsidRDefault="00AC17E5" w:rsidP="00031607">
            <w:r>
              <w:t xml:space="preserve">Room and Board </w:t>
            </w:r>
          </w:p>
          <w:p w:rsidR="00AC17E5" w:rsidRDefault="00AC17E5" w:rsidP="00031607">
            <w:r>
              <w:t>(on campus)</w:t>
            </w:r>
          </w:p>
        </w:tc>
        <w:tc>
          <w:tcPr>
            <w:tcW w:w="946" w:type="dxa"/>
          </w:tcPr>
          <w:p w:rsidR="00AC17E5" w:rsidRDefault="00AC17E5" w:rsidP="00031607">
            <w:r>
              <w:t>Books and supplies</w:t>
            </w:r>
          </w:p>
        </w:tc>
        <w:tc>
          <w:tcPr>
            <w:tcW w:w="948" w:type="dxa"/>
          </w:tcPr>
          <w:p w:rsidR="00AC17E5" w:rsidRDefault="00AC17E5" w:rsidP="00031607">
            <w:r>
              <w:t>Average Net Price</w:t>
            </w:r>
          </w:p>
        </w:tc>
      </w:tr>
      <w:tr w:rsidR="00FA15ED" w:rsidTr="00AC17E5">
        <w:tc>
          <w:tcPr>
            <w:tcW w:w="123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35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8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6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72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9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2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7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</w:tr>
      <w:tr w:rsidR="00FA15ED" w:rsidTr="00AC17E5">
        <w:tc>
          <w:tcPr>
            <w:tcW w:w="123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35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8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6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72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9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2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7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</w:tr>
      <w:tr w:rsidR="00FA15ED" w:rsidTr="00AC17E5">
        <w:tc>
          <w:tcPr>
            <w:tcW w:w="123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35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8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6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72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9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2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7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</w:tr>
      <w:tr w:rsidR="00FA15ED" w:rsidTr="00AC17E5">
        <w:tc>
          <w:tcPr>
            <w:tcW w:w="123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35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8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6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72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9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2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7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</w:tr>
      <w:tr w:rsidR="00FA15ED" w:rsidTr="00AC17E5">
        <w:tc>
          <w:tcPr>
            <w:tcW w:w="123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35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8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260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1072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59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21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88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75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6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  <w:tc>
          <w:tcPr>
            <w:tcW w:w="948" w:type="dxa"/>
          </w:tcPr>
          <w:p w:rsidR="000808E6" w:rsidRPr="00AC17E5" w:rsidRDefault="000808E6" w:rsidP="00762772">
            <w:pPr>
              <w:rPr>
                <w:sz w:val="96"/>
                <w:szCs w:val="120"/>
              </w:rPr>
            </w:pPr>
          </w:p>
        </w:tc>
      </w:tr>
      <w:tr w:rsidR="00AC17E5" w:rsidTr="00AC17E5">
        <w:tc>
          <w:tcPr>
            <w:tcW w:w="1235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  <w:bookmarkStart w:id="0" w:name="_GoBack"/>
            <w:bookmarkEnd w:id="0"/>
          </w:p>
        </w:tc>
        <w:tc>
          <w:tcPr>
            <w:tcW w:w="955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</w:p>
        </w:tc>
        <w:tc>
          <w:tcPr>
            <w:tcW w:w="1248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</w:p>
        </w:tc>
        <w:tc>
          <w:tcPr>
            <w:tcW w:w="1350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</w:p>
        </w:tc>
        <w:tc>
          <w:tcPr>
            <w:tcW w:w="1080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</w:p>
        </w:tc>
        <w:tc>
          <w:tcPr>
            <w:tcW w:w="1260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</w:p>
        </w:tc>
        <w:tc>
          <w:tcPr>
            <w:tcW w:w="881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</w:p>
        </w:tc>
        <w:tc>
          <w:tcPr>
            <w:tcW w:w="1072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</w:p>
        </w:tc>
        <w:tc>
          <w:tcPr>
            <w:tcW w:w="959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</w:p>
        </w:tc>
        <w:tc>
          <w:tcPr>
            <w:tcW w:w="821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</w:p>
        </w:tc>
        <w:tc>
          <w:tcPr>
            <w:tcW w:w="886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</w:p>
        </w:tc>
        <w:tc>
          <w:tcPr>
            <w:tcW w:w="975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</w:p>
        </w:tc>
        <w:tc>
          <w:tcPr>
            <w:tcW w:w="946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</w:p>
        </w:tc>
        <w:tc>
          <w:tcPr>
            <w:tcW w:w="948" w:type="dxa"/>
          </w:tcPr>
          <w:p w:rsidR="00AC17E5" w:rsidRPr="00AC17E5" w:rsidRDefault="00AC17E5" w:rsidP="00762772">
            <w:pPr>
              <w:rPr>
                <w:sz w:val="96"/>
                <w:szCs w:val="120"/>
              </w:rPr>
            </w:pPr>
          </w:p>
        </w:tc>
      </w:tr>
    </w:tbl>
    <w:p w:rsidR="00762772" w:rsidRDefault="00654CFE" w:rsidP="00762772">
      <w:r>
        <w:t>*</w:t>
      </w:r>
      <w:r w:rsidR="00480D99">
        <w:t>Forbes ranks colleges based on what students get from their college degree.  They consider student satisfaction, post-graduate success, student debt, graduation rate, and nationally competitive awards in their ranking.</w:t>
      </w:r>
    </w:p>
    <w:p w:rsidR="00762772" w:rsidRPr="00762772" w:rsidRDefault="00654CFE" w:rsidP="00762772">
      <w:r>
        <w:t>** Scholarships may lower out of state tuition to in-state rates, pay for a portion, or all of tuition</w:t>
      </w:r>
    </w:p>
    <w:sectPr w:rsidR="00762772" w:rsidRPr="00762772" w:rsidSect="00121CFA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DD" w:rsidRDefault="007F59DD" w:rsidP="00665341">
      <w:pPr>
        <w:spacing w:after="0" w:line="240" w:lineRule="auto"/>
      </w:pPr>
      <w:r>
        <w:separator/>
      </w:r>
    </w:p>
  </w:endnote>
  <w:endnote w:type="continuationSeparator" w:id="0">
    <w:p w:rsidR="007F59DD" w:rsidRDefault="007F59DD" w:rsidP="0066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BA" w:rsidRDefault="00180AE1">
    <w:pPr>
      <w:pStyle w:val="Footer"/>
    </w:pPr>
    <w:r>
      <w:t xml:space="preserve">Explore </w:t>
    </w:r>
    <w:r w:rsidR="007D53BA">
      <w:t xml:space="preserve">colleges: </w:t>
    </w:r>
    <w:hyperlink r:id="rId1" w:history="1">
      <w:r w:rsidR="007D53BA" w:rsidRPr="001C37F3">
        <w:rPr>
          <w:rStyle w:val="Hyperlink"/>
        </w:rPr>
        <w:t>http://colleges.findthebest.com/</w:t>
      </w:r>
    </w:hyperlink>
  </w:p>
  <w:p w:rsidR="00BB4CF1" w:rsidRDefault="00BB4CF1">
    <w:pPr>
      <w:pStyle w:val="Footer"/>
    </w:pPr>
    <w:r>
      <w:t>Supplemental college ranking information</w:t>
    </w:r>
    <w:proofErr w:type="gramStart"/>
    <w:r>
      <w:t>,  US</w:t>
    </w:r>
    <w:proofErr w:type="gramEnd"/>
    <w:r>
      <w:t xml:space="preserve"> News and World Report  </w:t>
    </w:r>
    <w:hyperlink r:id="rId2" w:history="1">
      <w:r w:rsidRPr="001C37F3">
        <w:rPr>
          <w:rStyle w:val="Hyperlink"/>
        </w:rPr>
        <w:t>http://colleges.usnews.rankingsandreviews.com/best-colleges/rankings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DD" w:rsidRDefault="007F59DD" w:rsidP="00665341">
      <w:pPr>
        <w:spacing w:after="0" w:line="240" w:lineRule="auto"/>
      </w:pPr>
      <w:r>
        <w:separator/>
      </w:r>
    </w:p>
  </w:footnote>
  <w:footnote w:type="continuationSeparator" w:id="0">
    <w:p w:rsidR="007F59DD" w:rsidRDefault="007F59DD" w:rsidP="0066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41" w:rsidRPr="00665341" w:rsidRDefault="00665341">
    <w:pPr>
      <w:pStyle w:val="Header"/>
      <w:rPr>
        <w:sz w:val="26"/>
        <w:szCs w:val="26"/>
      </w:rPr>
    </w:pPr>
    <w:r w:rsidRPr="00665341">
      <w:rPr>
        <w:sz w:val="36"/>
      </w:rPr>
      <w:t>Checking out C</w:t>
    </w:r>
    <w:r w:rsidR="006135D3">
      <w:rPr>
        <w:sz w:val="36"/>
      </w:rPr>
      <w:t>olleges</w:t>
    </w:r>
    <w:r>
      <w:rPr>
        <w:sz w:val="36"/>
      </w:rPr>
      <w:t>, 10</w:t>
    </w:r>
    <w:r w:rsidRPr="00665341">
      <w:rPr>
        <w:sz w:val="36"/>
        <w:vertAlign w:val="superscript"/>
      </w:rPr>
      <w:t>th</w:t>
    </w:r>
    <w:r>
      <w:rPr>
        <w:sz w:val="36"/>
      </w:rPr>
      <w:t xml:space="preserve"> Grade PULSE                        </w:t>
    </w:r>
    <w:r w:rsidRPr="00665341">
      <w:rPr>
        <w:sz w:val="26"/>
        <w:szCs w:val="26"/>
      </w:rPr>
      <w:t>Name:</w:t>
    </w:r>
    <w:r w:rsidRPr="00665341">
      <w:rPr>
        <w:sz w:val="26"/>
        <w:szCs w:val="26"/>
      </w:rPr>
      <w:tab/>
    </w:r>
    <w:r w:rsidRPr="00665341">
      <w:rPr>
        <w:sz w:val="26"/>
        <w:szCs w:val="26"/>
      </w:rPr>
      <w:tab/>
    </w:r>
    <w:r w:rsidRPr="00665341">
      <w:rPr>
        <w:sz w:val="26"/>
        <w:szCs w:val="26"/>
      </w:rPr>
      <w:tab/>
    </w:r>
    <w:r w:rsidRPr="00665341">
      <w:rPr>
        <w:sz w:val="26"/>
        <w:szCs w:val="26"/>
      </w:rPr>
      <w:tab/>
    </w:r>
    <w:r>
      <w:rPr>
        <w:sz w:val="26"/>
        <w:szCs w:val="26"/>
      </w:rPr>
      <w:t xml:space="preserve">    </w:t>
    </w:r>
    <w:r w:rsidRPr="00665341">
      <w:rPr>
        <w:sz w:val="26"/>
        <w:szCs w:val="26"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3"/>
    <w:rsid w:val="000808E6"/>
    <w:rsid w:val="00121CFA"/>
    <w:rsid w:val="00180AE1"/>
    <w:rsid w:val="001912EA"/>
    <w:rsid w:val="00480D99"/>
    <w:rsid w:val="006135D3"/>
    <w:rsid w:val="0065386C"/>
    <w:rsid w:val="00654CFE"/>
    <w:rsid w:val="00665341"/>
    <w:rsid w:val="006C71E5"/>
    <w:rsid w:val="00713213"/>
    <w:rsid w:val="00762772"/>
    <w:rsid w:val="007D53BA"/>
    <w:rsid w:val="007E3F5A"/>
    <w:rsid w:val="007F59DD"/>
    <w:rsid w:val="0082654E"/>
    <w:rsid w:val="00A80C9E"/>
    <w:rsid w:val="00AC17E5"/>
    <w:rsid w:val="00AD4B0F"/>
    <w:rsid w:val="00B519B9"/>
    <w:rsid w:val="00BB4CF1"/>
    <w:rsid w:val="00E127D9"/>
    <w:rsid w:val="00E35886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19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19B9"/>
  </w:style>
  <w:style w:type="paragraph" w:styleId="Header">
    <w:name w:val="header"/>
    <w:basedOn w:val="Normal"/>
    <w:link w:val="HeaderChar"/>
    <w:uiPriority w:val="99"/>
    <w:unhideWhenUsed/>
    <w:rsid w:val="0066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41"/>
  </w:style>
  <w:style w:type="paragraph" w:styleId="Footer">
    <w:name w:val="footer"/>
    <w:basedOn w:val="Normal"/>
    <w:link w:val="FooterChar"/>
    <w:uiPriority w:val="99"/>
    <w:unhideWhenUsed/>
    <w:rsid w:val="0066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19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19B9"/>
  </w:style>
  <w:style w:type="paragraph" w:styleId="Header">
    <w:name w:val="header"/>
    <w:basedOn w:val="Normal"/>
    <w:link w:val="HeaderChar"/>
    <w:uiPriority w:val="99"/>
    <w:unhideWhenUsed/>
    <w:rsid w:val="0066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41"/>
  </w:style>
  <w:style w:type="paragraph" w:styleId="Footer">
    <w:name w:val="footer"/>
    <w:basedOn w:val="Normal"/>
    <w:link w:val="FooterChar"/>
    <w:uiPriority w:val="99"/>
    <w:unhideWhenUsed/>
    <w:rsid w:val="0066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lleges.usnews.rankingsandreviews.com/best-colleges/rankings" TargetMode="External"/><Relationship Id="rId1" Type="http://schemas.openxmlformats.org/officeDocument/2006/relationships/hyperlink" Target="http://colleges.findtheb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24D0-FC58-4476-9CA0-AEEFF9D6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Peppers</dc:creator>
  <cp:lastModifiedBy>Lottie Peppers</cp:lastModifiedBy>
  <cp:revision>11</cp:revision>
  <dcterms:created xsi:type="dcterms:W3CDTF">2014-06-12T13:21:00Z</dcterms:created>
  <dcterms:modified xsi:type="dcterms:W3CDTF">2014-06-12T14:10:00Z</dcterms:modified>
</cp:coreProperties>
</file>